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F" w:rsidRDefault="005C7992">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1.5pt;height:77.25pt" adj="5665" fillcolor="black">
            <v:shadow color="#868686"/>
            <v:textpath style="font-family:&quot;Impact&quot;;v-text-kern:t" trim="t" fitpath="t" xscale="f" string="PAROLA DI VITA - MAGGIO 2016&#10;"/>
          </v:shape>
        </w:pict>
      </w:r>
    </w:p>
    <w:p w:rsidR="00F77723" w:rsidRDefault="00F77723" w:rsidP="00FE51AD">
      <w:pPr>
        <w:jc w:val="center"/>
        <w:rPr>
          <w:rFonts w:ascii="Times New Roman" w:hAnsi="Times New Roman" w:cs="Times New Roman"/>
          <w:b/>
          <w:sz w:val="32"/>
          <w:szCs w:val="28"/>
        </w:rPr>
      </w:pPr>
    </w:p>
    <w:p w:rsidR="00FE51AD" w:rsidRDefault="00FE51AD" w:rsidP="00FE51AD">
      <w:pPr>
        <w:jc w:val="center"/>
        <w:rPr>
          <w:rFonts w:ascii="Times New Roman" w:hAnsi="Times New Roman" w:cs="Times New Roman"/>
          <w:b/>
          <w:sz w:val="32"/>
          <w:szCs w:val="28"/>
        </w:rPr>
      </w:pPr>
      <w:r w:rsidRPr="00FE51AD">
        <w:rPr>
          <w:rFonts w:ascii="Times New Roman" w:hAnsi="Times New Roman" w:cs="Times New Roman"/>
          <w:b/>
          <w:sz w:val="32"/>
          <w:szCs w:val="28"/>
        </w:rPr>
        <w:t xml:space="preserve">“GRANDI COSE HA FATTO IN ME L’ONNIPOTENTE” </w:t>
      </w:r>
      <w:proofErr w:type="spellStart"/>
      <w:r w:rsidRPr="00FE51AD">
        <w:rPr>
          <w:rFonts w:ascii="Times New Roman" w:hAnsi="Times New Roman" w:cs="Times New Roman"/>
          <w:b/>
          <w:sz w:val="32"/>
          <w:szCs w:val="28"/>
        </w:rPr>
        <w:t>Lc</w:t>
      </w:r>
      <w:proofErr w:type="spellEnd"/>
      <w:r w:rsidRPr="00FE51AD">
        <w:rPr>
          <w:rFonts w:ascii="Times New Roman" w:hAnsi="Times New Roman" w:cs="Times New Roman"/>
          <w:b/>
          <w:sz w:val="32"/>
          <w:szCs w:val="28"/>
        </w:rPr>
        <w:t>. 1,49</w:t>
      </w:r>
    </w:p>
    <w:p w:rsidR="00F77723" w:rsidRPr="00FE51AD" w:rsidRDefault="00F77723" w:rsidP="00FE51AD">
      <w:pPr>
        <w:jc w:val="center"/>
        <w:rPr>
          <w:rFonts w:ascii="Times New Roman" w:hAnsi="Times New Roman" w:cs="Times New Roman"/>
          <w:b/>
          <w:sz w:val="32"/>
          <w:szCs w:val="28"/>
        </w:rPr>
      </w:pPr>
    </w:p>
    <w:p w:rsidR="00F77723" w:rsidRDefault="00FE51AD" w:rsidP="00FE51AD">
      <w:pPr>
        <w:jc w:val="both"/>
        <w:rPr>
          <w:rFonts w:ascii="Times New Roman" w:hAnsi="Times New Roman" w:cs="Times New Roman"/>
          <w:sz w:val="24"/>
          <w:szCs w:val="28"/>
        </w:rPr>
      </w:pPr>
      <w:r w:rsidRPr="00FE51AD">
        <w:rPr>
          <w:rFonts w:ascii="Times New Roman" w:hAnsi="Times New Roman" w:cs="Times New Roman"/>
          <w:sz w:val="24"/>
          <w:szCs w:val="28"/>
        </w:rPr>
        <w:t>Mi è capitato recentemente di viaggiare per mezzo mondo. Ma quello che più mi ha</w:t>
      </w:r>
      <w:r>
        <w:rPr>
          <w:rFonts w:ascii="Times New Roman" w:hAnsi="Times New Roman" w:cs="Times New Roman"/>
          <w:sz w:val="24"/>
          <w:szCs w:val="28"/>
        </w:rPr>
        <w:t xml:space="preserve"> colpito, in questi viaggi, soprattutto là dove anche la libertà religiosa è misconosciuta e dove le condizioni ambientali sono più difficili, sono state delle </w:t>
      </w:r>
      <w:r w:rsidRPr="00F77723">
        <w:rPr>
          <w:rFonts w:ascii="Times New Roman" w:hAnsi="Times New Roman" w:cs="Times New Roman"/>
          <w:b/>
          <w:sz w:val="24"/>
          <w:szCs w:val="28"/>
        </w:rPr>
        <w:t>persone che, anche solo con la loro presenza, costituiscono una speranza, una certezza</w:t>
      </w:r>
      <w:r>
        <w:rPr>
          <w:rFonts w:ascii="Times New Roman" w:hAnsi="Times New Roman" w:cs="Times New Roman"/>
          <w:sz w:val="24"/>
          <w:szCs w:val="28"/>
        </w:rPr>
        <w:t>: uomini</w:t>
      </w:r>
      <w:r w:rsidR="0009758F">
        <w:rPr>
          <w:rFonts w:ascii="Times New Roman" w:hAnsi="Times New Roman" w:cs="Times New Roman"/>
          <w:sz w:val="24"/>
          <w:szCs w:val="28"/>
        </w:rPr>
        <w:t xml:space="preserve"> e donne con una lunga esperienza di la</w:t>
      </w:r>
      <w:r w:rsidR="00F77723">
        <w:rPr>
          <w:rFonts w:ascii="Times New Roman" w:hAnsi="Times New Roman" w:cs="Times New Roman"/>
          <w:sz w:val="24"/>
          <w:szCs w:val="28"/>
        </w:rPr>
        <w:t>v</w:t>
      </w:r>
      <w:r w:rsidR="0009758F">
        <w:rPr>
          <w:rFonts w:ascii="Times New Roman" w:hAnsi="Times New Roman" w:cs="Times New Roman"/>
          <w:sz w:val="24"/>
          <w:szCs w:val="28"/>
        </w:rPr>
        <w:t xml:space="preserve">oro e di sofferenze e di frutti; </w:t>
      </w:r>
      <w:r w:rsidR="0009758F" w:rsidRPr="00F77723">
        <w:rPr>
          <w:rFonts w:ascii="Times New Roman" w:hAnsi="Times New Roman" w:cs="Times New Roman"/>
          <w:b/>
          <w:sz w:val="24"/>
          <w:szCs w:val="28"/>
        </w:rPr>
        <w:t>persone così pronte a scomparire, a servire, così dimentiche di sé</w:t>
      </w:r>
      <w:r w:rsidR="0009758F">
        <w:rPr>
          <w:rFonts w:ascii="Times New Roman" w:hAnsi="Times New Roman" w:cs="Times New Roman"/>
          <w:sz w:val="24"/>
          <w:szCs w:val="28"/>
        </w:rPr>
        <w:t xml:space="preserve">, e al tempo stesso </w:t>
      </w:r>
      <w:r w:rsidR="0009758F" w:rsidRPr="00F77723">
        <w:rPr>
          <w:rFonts w:ascii="Times New Roman" w:hAnsi="Times New Roman" w:cs="Times New Roman"/>
          <w:b/>
          <w:sz w:val="24"/>
          <w:szCs w:val="28"/>
        </w:rPr>
        <w:t>così sicure della forza di Dio e della potenza del Vangelo</w:t>
      </w:r>
      <w:r w:rsidR="0009758F">
        <w:rPr>
          <w:rFonts w:ascii="Times New Roman" w:hAnsi="Times New Roman" w:cs="Times New Roman"/>
          <w:sz w:val="24"/>
          <w:szCs w:val="28"/>
        </w:rPr>
        <w:t xml:space="preserve">, che mi han dato la misura di un atteggiamento autenticamente cristiano. </w:t>
      </w:r>
    </w:p>
    <w:p w:rsidR="0009758F" w:rsidRDefault="0009758F" w:rsidP="00FE51AD">
      <w:pPr>
        <w:jc w:val="both"/>
        <w:rPr>
          <w:rFonts w:ascii="Times New Roman" w:hAnsi="Times New Roman" w:cs="Times New Roman"/>
          <w:sz w:val="24"/>
          <w:szCs w:val="28"/>
        </w:rPr>
      </w:pPr>
      <w:r>
        <w:rPr>
          <w:rFonts w:ascii="Times New Roman" w:hAnsi="Times New Roman" w:cs="Times New Roman"/>
          <w:sz w:val="24"/>
          <w:szCs w:val="28"/>
        </w:rPr>
        <w:t xml:space="preserve">Questa </w:t>
      </w:r>
      <w:proofErr w:type="spellStart"/>
      <w:r>
        <w:rPr>
          <w:rFonts w:ascii="Times New Roman" w:hAnsi="Times New Roman" w:cs="Times New Roman"/>
          <w:sz w:val="24"/>
          <w:szCs w:val="28"/>
        </w:rPr>
        <w:t>‹‹</w:t>
      </w:r>
      <w:proofErr w:type="spellEnd"/>
      <w:r w:rsidR="00F77723">
        <w:rPr>
          <w:rFonts w:ascii="Times New Roman" w:hAnsi="Times New Roman" w:cs="Times New Roman"/>
          <w:sz w:val="24"/>
          <w:szCs w:val="28"/>
        </w:rPr>
        <w:t xml:space="preserve"> </w:t>
      </w:r>
      <w:r w:rsidRPr="00F77723">
        <w:rPr>
          <w:rFonts w:ascii="Times New Roman" w:hAnsi="Times New Roman" w:cs="Times New Roman"/>
          <w:b/>
          <w:sz w:val="24"/>
          <w:szCs w:val="28"/>
        </w:rPr>
        <w:t>umiltà</w:t>
      </w:r>
      <w:r w:rsidR="00F77723">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è appunto la coscienza della propria piccolezza di fronte a Dio, della povertà che ha bisogno di Dio. E’ la coscienza esistenziale dei limiti e delle ambiguità della condizione umana, come direbbero i filosofi moderni; è la </w:t>
      </w:r>
      <w:r w:rsidRPr="00F77723">
        <w:rPr>
          <w:rFonts w:ascii="Times New Roman" w:hAnsi="Times New Roman" w:cs="Times New Roman"/>
          <w:b/>
          <w:sz w:val="24"/>
          <w:szCs w:val="28"/>
        </w:rPr>
        <w:t>coscienza del proprio nulla</w:t>
      </w:r>
      <w:r>
        <w:rPr>
          <w:rFonts w:ascii="Times New Roman" w:hAnsi="Times New Roman" w:cs="Times New Roman"/>
          <w:sz w:val="24"/>
          <w:szCs w:val="28"/>
        </w:rPr>
        <w:t xml:space="preserve">, come direbbero i santi. </w:t>
      </w:r>
    </w:p>
    <w:p w:rsidR="0056311C" w:rsidRDefault="0009758F" w:rsidP="00FE51AD">
      <w:pPr>
        <w:jc w:val="both"/>
        <w:rPr>
          <w:rFonts w:ascii="Times New Roman" w:hAnsi="Times New Roman" w:cs="Times New Roman"/>
          <w:sz w:val="24"/>
          <w:szCs w:val="28"/>
        </w:rPr>
      </w:pPr>
      <w:r>
        <w:rPr>
          <w:rFonts w:ascii="Times New Roman" w:hAnsi="Times New Roman" w:cs="Times New Roman"/>
          <w:sz w:val="24"/>
          <w:szCs w:val="28"/>
        </w:rPr>
        <w:t xml:space="preserve">Dall’altra parte troviamo che Dio ha </w:t>
      </w:r>
      <w:proofErr w:type="spellStart"/>
      <w:r>
        <w:rPr>
          <w:rFonts w:ascii="Times New Roman" w:hAnsi="Times New Roman" w:cs="Times New Roman"/>
          <w:sz w:val="24"/>
          <w:szCs w:val="28"/>
        </w:rPr>
        <w:t>‹‹</w:t>
      </w:r>
      <w:proofErr w:type="spellEnd"/>
      <w:r w:rsidR="00DC3BE3">
        <w:rPr>
          <w:rFonts w:ascii="Times New Roman" w:hAnsi="Times New Roman" w:cs="Times New Roman"/>
          <w:sz w:val="24"/>
          <w:szCs w:val="28"/>
        </w:rPr>
        <w:t xml:space="preserve"> </w:t>
      </w:r>
      <w:r>
        <w:rPr>
          <w:rFonts w:ascii="Times New Roman" w:hAnsi="Times New Roman" w:cs="Times New Roman"/>
          <w:sz w:val="24"/>
          <w:szCs w:val="28"/>
        </w:rPr>
        <w:t>guardato</w:t>
      </w:r>
      <w:r w:rsidR="00DC3BE3">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la sua creatura, e l’ha innalzata ed amata a tal punto che tutti i secoli conosceranno la sua grandezza e la sua gioia. </w:t>
      </w:r>
      <w:r w:rsidRPr="00F77723">
        <w:rPr>
          <w:rFonts w:ascii="Times New Roman" w:hAnsi="Times New Roman" w:cs="Times New Roman"/>
          <w:b/>
          <w:sz w:val="24"/>
          <w:szCs w:val="28"/>
        </w:rPr>
        <w:t>Questo vale per Maria</w:t>
      </w:r>
      <w:r>
        <w:rPr>
          <w:rFonts w:ascii="Times New Roman" w:hAnsi="Times New Roman" w:cs="Times New Roman"/>
          <w:sz w:val="24"/>
          <w:szCs w:val="28"/>
        </w:rPr>
        <w:t xml:space="preserve">, in modo speciale: ma vale anche in modo analogo, </w:t>
      </w:r>
      <w:r w:rsidRPr="00F77723">
        <w:rPr>
          <w:rFonts w:ascii="Times New Roman" w:hAnsi="Times New Roman" w:cs="Times New Roman"/>
          <w:b/>
          <w:sz w:val="24"/>
          <w:szCs w:val="28"/>
        </w:rPr>
        <w:t>per ogni uomo</w:t>
      </w:r>
      <w:r>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sidR="00DC3BE3">
        <w:rPr>
          <w:rFonts w:ascii="Times New Roman" w:hAnsi="Times New Roman" w:cs="Times New Roman"/>
          <w:sz w:val="24"/>
          <w:szCs w:val="28"/>
        </w:rPr>
        <w:t xml:space="preserve"> </w:t>
      </w:r>
      <w:r>
        <w:rPr>
          <w:rFonts w:ascii="Times New Roman" w:hAnsi="Times New Roman" w:cs="Times New Roman"/>
          <w:sz w:val="24"/>
          <w:szCs w:val="28"/>
        </w:rPr>
        <w:t>guardato</w:t>
      </w:r>
      <w:r w:rsidR="00DC3BE3">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w:t>
      </w:r>
      <w:r w:rsidR="0056311C">
        <w:rPr>
          <w:rFonts w:ascii="Times New Roman" w:hAnsi="Times New Roman" w:cs="Times New Roman"/>
          <w:sz w:val="24"/>
          <w:szCs w:val="28"/>
        </w:rPr>
        <w:t xml:space="preserve">da Dio, quel Dio che ha come sua caratteristica di prediligere i poveri e i piccoli - soprattutto quelli che si riconoscono tali davanti a lui - per proteggerli e sollevarli, per saziarli e </w:t>
      </w:r>
      <w:proofErr w:type="spellStart"/>
      <w:r w:rsidR="0056311C">
        <w:rPr>
          <w:rFonts w:ascii="Times New Roman" w:hAnsi="Times New Roman" w:cs="Times New Roman"/>
          <w:sz w:val="24"/>
          <w:szCs w:val="28"/>
        </w:rPr>
        <w:t>‹‹</w:t>
      </w:r>
      <w:proofErr w:type="spellEnd"/>
      <w:r w:rsidR="00DC3BE3">
        <w:rPr>
          <w:rFonts w:ascii="Times New Roman" w:hAnsi="Times New Roman" w:cs="Times New Roman"/>
          <w:sz w:val="24"/>
          <w:szCs w:val="28"/>
        </w:rPr>
        <w:t xml:space="preserve"> </w:t>
      </w:r>
      <w:r w:rsidR="0056311C">
        <w:rPr>
          <w:rFonts w:ascii="Times New Roman" w:hAnsi="Times New Roman" w:cs="Times New Roman"/>
          <w:sz w:val="24"/>
          <w:szCs w:val="28"/>
        </w:rPr>
        <w:t>realizzarli</w:t>
      </w:r>
      <w:r w:rsidR="00DC3BE3">
        <w:rPr>
          <w:rFonts w:ascii="Times New Roman" w:hAnsi="Times New Roman" w:cs="Times New Roman"/>
          <w:sz w:val="24"/>
          <w:szCs w:val="28"/>
        </w:rPr>
        <w:t xml:space="preserve"> </w:t>
      </w:r>
      <w:proofErr w:type="spellStart"/>
      <w:r w:rsidR="0056311C">
        <w:rPr>
          <w:rFonts w:ascii="Times New Roman" w:hAnsi="Times New Roman" w:cs="Times New Roman"/>
          <w:sz w:val="24"/>
          <w:szCs w:val="28"/>
        </w:rPr>
        <w:t>››</w:t>
      </w:r>
      <w:proofErr w:type="spellEnd"/>
      <w:r w:rsidR="0056311C">
        <w:rPr>
          <w:rFonts w:ascii="Times New Roman" w:hAnsi="Times New Roman" w:cs="Times New Roman"/>
          <w:sz w:val="24"/>
          <w:szCs w:val="28"/>
        </w:rPr>
        <w:t xml:space="preserve">. La seconda componente, che completa la prima, è dunque </w:t>
      </w:r>
      <w:r w:rsidR="0056311C" w:rsidRPr="00F77723">
        <w:rPr>
          <w:rFonts w:ascii="Times New Roman" w:hAnsi="Times New Roman" w:cs="Times New Roman"/>
          <w:b/>
          <w:sz w:val="24"/>
          <w:szCs w:val="28"/>
        </w:rPr>
        <w:t>questa assoluta fiducia in Dio</w:t>
      </w:r>
      <w:r w:rsidR="0056311C">
        <w:rPr>
          <w:rFonts w:ascii="Times New Roman" w:hAnsi="Times New Roman" w:cs="Times New Roman"/>
          <w:sz w:val="24"/>
          <w:szCs w:val="28"/>
        </w:rPr>
        <w:t xml:space="preserve">, questa certezza di essere amati e di poterlo amare; questa sicurezza che Egli soddisferà le nostre esigenze, riempirà i nostri vuoti, </w:t>
      </w:r>
      <w:r w:rsidR="0056311C" w:rsidRPr="00F77723">
        <w:rPr>
          <w:rFonts w:ascii="Times New Roman" w:hAnsi="Times New Roman" w:cs="Times New Roman"/>
          <w:b/>
          <w:sz w:val="24"/>
          <w:szCs w:val="28"/>
        </w:rPr>
        <w:t>andrà al di là dei nostri limiti</w:t>
      </w:r>
      <w:r w:rsidR="0056311C">
        <w:rPr>
          <w:rFonts w:ascii="Times New Roman" w:hAnsi="Times New Roman" w:cs="Times New Roman"/>
          <w:sz w:val="24"/>
          <w:szCs w:val="28"/>
        </w:rPr>
        <w:t>.</w:t>
      </w:r>
    </w:p>
    <w:p w:rsidR="004C2BFE" w:rsidRDefault="0056311C" w:rsidP="00FE51AD">
      <w:pPr>
        <w:jc w:val="both"/>
        <w:rPr>
          <w:rFonts w:ascii="Times New Roman" w:hAnsi="Times New Roman" w:cs="Times New Roman"/>
          <w:sz w:val="24"/>
          <w:szCs w:val="28"/>
        </w:rPr>
      </w:pPr>
      <w:r>
        <w:rPr>
          <w:rFonts w:ascii="Times New Roman" w:hAnsi="Times New Roman" w:cs="Times New Roman"/>
          <w:sz w:val="24"/>
          <w:szCs w:val="28"/>
        </w:rPr>
        <w:t>Allora, quanto più cresce la coscienza di quel che siamo, tanto più aumenta anche la certezza dell’amore di Dio che ci fa un tutt’uno con Lui; e questo ci dà slancio, speranza, fiducia, coraggio, ottimismo, pace. S</w:t>
      </w:r>
      <w:r w:rsidR="004C2BFE">
        <w:rPr>
          <w:rFonts w:ascii="Times New Roman" w:hAnsi="Times New Roman" w:cs="Times New Roman"/>
          <w:sz w:val="24"/>
          <w:szCs w:val="28"/>
        </w:rPr>
        <w:t xml:space="preserve">perimentiamo che </w:t>
      </w:r>
      <w:r w:rsidR="004C2BFE" w:rsidRPr="00F77723">
        <w:rPr>
          <w:rFonts w:ascii="Times New Roman" w:hAnsi="Times New Roman" w:cs="Times New Roman"/>
          <w:b/>
          <w:sz w:val="24"/>
          <w:szCs w:val="28"/>
        </w:rPr>
        <w:t>in noi si fondano la nostra debolezza e la sua forza, i nostri limiti e la sua onnipotenza</w:t>
      </w:r>
      <w:r w:rsidR="004C2BFE">
        <w:rPr>
          <w:rFonts w:ascii="Times New Roman" w:hAnsi="Times New Roman" w:cs="Times New Roman"/>
          <w:sz w:val="24"/>
          <w:szCs w:val="28"/>
        </w:rPr>
        <w:t xml:space="preserve">. </w:t>
      </w:r>
    </w:p>
    <w:p w:rsidR="000E03E2" w:rsidRDefault="004C2BFE" w:rsidP="00FE51AD">
      <w:pPr>
        <w:jc w:val="both"/>
        <w:rPr>
          <w:rFonts w:ascii="Times New Roman" w:hAnsi="Times New Roman" w:cs="Times New Roman"/>
          <w:sz w:val="24"/>
          <w:szCs w:val="28"/>
        </w:rPr>
      </w:pPr>
      <w:r>
        <w:rPr>
          <w:rFonts w:ascii="Times New Roman" w:hAnsi="Times New Roman" w:cs="Times New Roman"/>
          <w:sz w:val="24"/>
          <w:szCs w:val="28"/>
        </w:rPr>
        <w:t xml:space="preserve">Ed ecco che sentiamo l’esigenza di un altro ordine di grandezza: quello espresso, ad esempio, da questa frase di Maria: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w:t>
      </w:r>
      <w:r w:rsidR="00F77723">
        <w:rPr>
          <w:rFonts w:ascii="Times New Roman" w:hAnsi="Times New Roman" w:cs="Times New Roman"/>
          <w:i/>
          <w:sz w:val="24"/>
          <w:szCs w:val="28"/>
        </w:rPr>
        <w:t>Grandi cose ha fatto in me l’Onnipotente</w:t>
      </w:r>
      <w:r>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Se ripensiamo al momento in cui questa frase fu pronunciata, vediamo solo, probabilmente, un povero villaggio delle alture di Giudea, la strada polverosa, due donne che s’incontrano sulla soglia di una casa. Ma quello che Maria annuncia, nel silenzio da ogni pubblicità, in quest’assenza di ogni apparato esteriore, è in realtà la cosa più grande</w:t>
      </w:r>
      <w:r w:rsidR="000E03E2">
        <w:rPr>
          <w:rFonts w:ascii="Times New Roman" w:hAnsi="Times New Roman" w:cs="Times New Roman"/>
          <w:sz w:val="24"/>
          <w:szCs w:val="28"/>
        </w:rPr>
        <w:t xml:space="preserve"> del mondo, perché nel suo seno già palpita Colui che ha creato l’universo ed è venuto tra gli uomini per dare senso ad ogni cosa. </w:t>
      </w:r>
    </w:p>
    <w:p w:rsidR="000E03E2" w:rsidRDefault="000E03E2" w:rsidP="00FE51AD">
      <w:pPr>
        <w:jc w:val="both"/>
        <w:rPr>
          <w:rFonts w:ascii="Times New Roman" w:hAnsi="Times New Roman" w:cs="Times New Roman"/>
          <w:sz w:val="24"/>
          <w:szCs w:val="28"/>
        </w:rPr>
      </w:pPr>
      <w:r w:rsidRPr="00F77723">
        <w:rPr>
          <w:rFonts w:ascii="Times New Roman" w:hAnsi="Times New Roman" w:cs="Times New Roman"/>
          <w:sz w:val="24"/>
          <w:szCs w:val="28"/>
        </w:rPr>
        <w:lastRenderedPageBreak/>
        <w:t xml:space="preserve">Ma anche </w:t>
      </w:r>
      <w:r w:rsidRPr="00F77723">
        <w:rPr>
          <w:rFonts w:ascii="Times New Roman" w:hAnsi="Times New Roman" w:cs="Times New Roman"/>
          <w:sz w:val="24"/>
          <w:szCs w:val="28"/>
          <w:u w:val="single"/>
        </w:rPr>
        <w:t>ognuno di noi potrebbe ripetere per sé la frase di Maria</w:t>
      </w:r>
      <w:r>
        <w:rPr>
          <w:rFonts w:ascii="Times New Roman" w:hAnsi="Times New Roman" w:cs="Times New Roman"/>
          <w:sz w:val="24"/>
          <w:szCs w:val="28"/>
        </w:rPr>
        <w:t xml:space="preserve">. Ogni cristiano porta in sé, come </w:t>
      </w:r>
      <w:r w:rsidRPr="00F77723">
        <w:rPr>
          <w:rFonts w:ascii="Times New Roman" w:hAnsi="Times New Roman" w:cs="Times New Roman"/>
          <w:b/>
          <w:sz w:val="24"/>
          <w:szCs w:val="28"/>
        </w:rPr>
        <w:t>germe divino</w:t>
      </w:r>
      <w:r>
        <w:rPr>
          <w:rFonts w:ascii="Times New Roman" w:hAnsi="Times New Roman" w:cs="Times New Roman"/>
          <w:sz w:val="24"/>
          <w:szCs w:val="28"/>
        </w:rPr>
        <w:t xml:space="preserve">, la presenza di Dio. Due cristiani insieme, uniti nel Suo nome, hanno </w:t>
      </w:r>
      <w:r w:rsidRPr="00F77723">
        <w:rPr>
          <w:rFonts w:ascii="Times New Roman" w:hAnsi="Times New Roman" w:cs="Times New Roman"/>
          <w:b/>
          <w:sz w:val="24"/>
          <w:szCs w:val="28"/>
        </w:rPr>
        <w:t>Gesù tra loro</w:t>
      </w:r>
      <w:r>
        <w:rPr>
          <w:rFonts w:ascii="Times New Roman" w:hAnsi="Times New Roman" w:cs="Times New Roman"/>
          <w:sz w:val="24"/>
          <w:szCs w:val="28"/>
        </w:rPr>
        <w:t xml:space="preserve">. Ma </w:t>
      </w:r>
      <w:r w:rsidRPr="00F77723">
        <w:rPr>
          <w:rFonts w:ascii="Times New Roman" w:hAnsi="Times New Roman" w:cs="Times New Roman"/>
          <w:sz w:val="24"/>
          <w:szCs w:val="28"/>
          <w:u w:val="single"/>
        </w:rPr>
        <w:t>ci rendiamo conto della potenza di queste cose</w:t>
      </w:r>
      <w:r>
        <w:rPr>
          <w:rFonts w:ascii="Times New Roman" w:hAnsi="Times New Roman" w:cs="Times New Roman"/>
          <w:sz w:val="24"/>
          <w:szCs w:val="28"/>
        </w:rPr>
        <w:t>?</w:t>
      </w:r>
    </w:p>
    <w:p w:rsidR="000E03E2" w:rsidRDefault="000E03E2" w:rsidP="00FE51AD">
      <w:pPr>
        <w:jc w:val="both"/>
        <w:rPr>
          <w:rFonts w:ascii="Times New Roman" w:hAnsi="Times New Roman" w:cs="Times New Roman"/>
          <w:sz w:val="24"/>
          <w:szCs w:val="28"/>
        </w:rPr>
      </w:pPr>
      <w:r>
        <w:rPr>
          <w:rFonts w:ascii="Times New Roman" w:hAnsi="Times New Roman" w:cs="Times New Roman"/>
          <w:sz w:val="24"/>
          <w:szCs w:val="28"/>
        </w:rPr>
        <w:t xml:space="preserve">Mantenerci in quest’ordine di grandezza: di questo abbiamo bisogno affinché l’uomo possieda la sua città e lo spirito domini la tecnica, senza esserne soffocato; affinché ogni cosa sia al </w:t>
      </w:r>
      <w:r w:rsidR="00F77723">
        <w:rPr>
          <w:rFonts w:ascii="Times New Roman" w:hAnsi="Times New Roman" w:cs="Times New Roman"/>
          <w:sz w:val="24"/>
          <w:szCs w:val="28"/>
        </w:rPr>
        <w:t xml:space="preserve">suo </w:t>
      </w:r>
      <w:r>
        <w:rPr>
          <w:rFonts w:ascii="Times New Roman" w:hAnsi="Times New Roman" w:cs="Times New Roman"/>
          <w:sz w:val="24"/>
          <w:szCs w:val="28"/>
        </w:rPr>
        <w:t>posto, in una scala di valori veramente umana.</w:t>
      </w:r>
    </w:p>
    <w:p w:rsidR="000E03E2" w:rsidRDefault="000E03E2" w:rsidP="00FE51AD">
      <w:pPr>
        <w:jc w:val="both"/>
        <w:rPr>
          <w:rFonts w:ascii="Times New Roman" w:hAnsi="Times New Roman" w:cs="Times New Roman"/>
          <w:sz w:val="24"/>
          <w:szCs w:val="28"/>
        </w:rPr>
      </w:pPr>
      <w:r>
        <w:rPr>
          <w:rFonts w:ascii="Times New Roman" w:hAnsi="Times New Roman" w:cs="Times New Roman"/>
          <w:sz w:val="24"/>
          <w:szCs w:val="28"/>
        </w:rPr>
        <w:t xml:space="preserve">Mantenerci in quest’ordine di grandezza: questo è il nostro impegno durante la giornata. La stanchezza ci opprime, le preoccupazioni ci assillano, l’egoismo attorno ci fa chiusi, la discordia ci amareggia, la pornografia ci disgusta, mille cose ci tentano. Allora si va in cerca di Dio: tu entri in una chiesa, e </w:t>
      </w:r>
      <w:r w:rsidR="00493636">
        <w:rPr>
          <w:rFonts w:ascii="Times New Roman" w:hAnsi="Times New Roman" w:cs="Times New Roman"/>
          <w:b/>
          <w:sz w:val="24"/>
          <w:szCs w:val="28"/>
        </w:rPr>
        <w:t>L</w:t>
      </w:r>
      <w:r w:rsidRPr="00493636">
        <w:rPr>
          <w:rFonts w:ascii="Times New Roman" w:hAnsi="Times New Roman" w:cs="Times New Roman"/>
          <w:b/>
          <w:sz w:val="24"/>
          <w:szCs w:val="28"/>
        </w:rPr>
        <w:t>o trovi</w:t>
      </w:r>
      <w:r>
        <w:rPr>
          <w:rFonts w:ascii="Times New Roman" w:hAnsi="Times New Roman" w:cs="Times New Roman"/>
          <w:sz w:val="24"/>
          <w:szCs w:val="28"/>
        </w:rPr>
        <w:t xml:space="preserve">; </w:t>
      </w:r>
      <w:r w:rsidR="00F77723">
        <w:rPr>
          <w:rFonts w:ascii="Times New Roman" w:hAnsi="Times New Roman" w:cs="Times New Roman"/>
          <w:sz w:val="24"/>
          <w:szCs w:val="28"/>
        </w:rPr>
        <w:t xml:space="preserve">ti raccogli un momento, e </w:t>
      </w:r>
      <w:r w:rsidR="00493636">
        <w:rPr>
          <w:rFonts w:ascii="Times New Roman" w:hAnsi="Times New Roman" w:cs="Times New Roman"/>
          <w:b/>
          <w:sz w:val="24"/>
          <w:szCs w:val="28"/>
        </w:rPr>
        <w:t>L</w:t>
      </w:r>
      <w:r w:rsidR="00493636" w:rsidRPr="00493636">
        <w:rPr>
          <w:rFonts w:ascii="Times New Roman" w:hAnsi="Times New Roman" w:cs="Times New Roman"/>
          <w:b/>
          <w:sz w:val="24"/>
          <w:szCs w:val="28"/>
        </w:rPr>
        <w:t>o trovi</w:t>
      </w:r>
      <w:r w:rsidR="00F77723">
        <w:rPr>
          <w:rFonts w:ascii="Times New Roman" w:hAnsi="Times New Roman" w:cs="Times New Roman"/>
          <w:sz w:val="24"/>
          <w:szCs w:val="28"/>
        </w:rPr>
        <w:t xml:space="preserve">; </w:t>
      </w:r>
      <w:r>
        <w:rPr>
          <w:rFonts w:ascii="Times New Roman" w:hAnsi="Times New Roman" w:cs="Times New Roman"/>
          <w:sz w:val="24"/>
          <w:szCs w:val="28"/>
        </w:rPr>
        <w:t xml:space="preserve">ti unisci coi fratelli e </w:t>
      </w:r>
      <w:r w:rsidR="00493636">
        <w:rPr>
          <w:rFonts w:ascii="Times New Roman" w:hAnsi="Times New Roman" w:cs="Times New Roman"/>
          <w:b/>
          <w:sz w:val="24"/>
          <w:szCs w:val="28"/>
        </w:rPr>
        <w:t>L</w:t>
      </w:r>
      <w:r w:rsidR="00493636" w:rsidRPr="00493636">
        <w:rPr>
          <w:rFonts w:ascii="Times New Roman" w:hAnsi="Times New Roman" w:cs="Times New Roman"/>
          <w:b/>
          <w:sz w:val="24"/>
          <w:szCs w:val="28"/>
        </w:rPr>
        <w:t>o trovi</w:t>
      </w:r>
      <w:r w:rsidR="00493636">
        <w:rPr>
          <w:rFonts w:ascii="Times New Roman" w:hAnsi="Times New Roman" w:cs="Times New Roman"/>
          <w:sz w:val="24"/>
          <w:szCs w:val="28"/>
        </w:rPr>
        <w:t xml:space="preserve"> </w:t>
      </w:r>
      <w:r w:rsidR="00F77723">
        <w:rPr>
          <w:rFonts w:ascii="Times New Roman" w:hAnsi="Times New Roman" w:cs="Times New Roman"/>
          <w:sz w:val="24"/>
          <w:szCs w:val="28"/>
        </w:rPr>
        <w:t>…</w:t>
      </w:r>
      <w:r>
        <w:rPr>
          <w:rFonts w:ascii="Times New Roman" w:hAnsi="Times New Roman" w:cs="Times New Roman"/>
          <w:sz w:val="24"/>
          <w:szCs w:val="28"/>
        </w:rPr>
        <w:t xml:space="preserve"> ed ogni volta </w:t>
      </w:r>
      <w:r w:rsidRPr="00493636">
        <w:rPr>
          <w:rFonts w:ascii="Times New Roman" w:hAnsi="Times New Roman" w:cs="Times New Roman"/>
          <w:b/>
          <w:sz w:val="24"/>
          <w:szCs w:val="28"/>
        </w:rPr>
        <w:t>ritrovi te stesso</w:t>
      </w:r>
      <w:r>
        <w:rPr>
          <w:rFonts w:ascii="Times New Roman" w:hAnsi="Times New Roman" w:cs="Times New Roman"/>
          <w:sz w:val="24"/>
          <w:szCs w:val="28"/>
        </w:rPr>
        <w:t>.</w:t>
      </w:r>
    </w:p>
    <w:p w:rsidR="00FE51AD" w:rsidRDefault="000E03E2" w:rsidP="00FE51AD">
      <w:pPr>
        <w:jc w:val="both"/>
        <w:rPr>
          <w:rFonts w:ascii="Times New Roman" w:hAnsi="Times New Roman" w:cs="Times New Roman"/>
          <w:sz w:val="24"/>
          <w:szCs w:val="28"/>
        </w:rPr>
      </w:pPr>
      <w:r>
        <w:rPr>
          <w:rFonts w:ascii="Times New Roman" w:hAnsi="Times New Roman" w:cs="Times New Roman"/>
          <w:sz w:val="24"/>
          <w:szCs w:val="28"/>
        </w:rPr>
        <w:t xml:space="preserve">Se riusciamo poi a mantenerci in </w:t>
      </w:r>
      <w:r w:rsidRPr="00493636">
        <w:rPr>
          <w:rFonts w:ascii="Times New Roman" w:hAnsi="Times New Roman" w:cs="Times New Roman"/>
          <w:sz w:val="24"/>
          <w:szCs w:val="28"/>
          <w:u w:val="single"/>
        </w:rPr>
        <w:t>questa grandezza</w:t>
      </w:r>
      <w:r>
        <w:rPr>
          <w:rFonts w:ascii="Times New Roman" w:hAnsi="Times New Roman" w:cs="Times New Roman"/>
          <w:sz w:val="24"/>
          <w:szCs w:val="28"/>
        </w:rPr>
        <w:t xml:space="preserve">, </w:t>
      </w:r>
      <w:r w:rsidRPr="00493636">
        <w:rPr>
          <w:rFonts w:ascii="Times New Roman" w:hAnsi="Times New Roman" w:cs="Times New Roman"/>
          <w:sz w:val="24"/>
          <w:szCs w:val="28"/>
          <w:u w:val="single"/>
        </w:rPr>
        <w:t>che è la comunione con Dio</w:t>
      </w:r>
      <w:r>
        <w:rPr>
          <w:rFonts w:ascii="Times New Roman" w:hAnsi="Times New Roman" w:cs="Times New Roman"/>
          <w:sz w:val="24"/>
          <w:szCs w:val="28"/>
        </w:rPr>
        <w:t xml:space="preserve">, </w:t>
      </w:r>
      <w:r w:rsidRPr="00493636">
        <w:rPr>
          <w:rFonts w:ascii="Times New Roman" w:hAnsi="Times New Roman" w:cs="Times New Roman"/>
          <w:b/>
          <w:sz w:val="24"/>
          <w:szCs w:val="28"/>
        </w:rPr>
        <w:t>sentiamo</w:t>
      </w:r>
      <w:r w:rsidR="00DC3BE3" w:rsidRPr="00493636">
        <w:rPr>
          <w:rFonts w:ascii="Times New Roman" w:hAnsi="Times New Roman" w:cs="Times New Roman"/>
          <w:b/>
          <w:sz w:val="24"/>
          <w:szCs w:val="28"/>
        </w:rPr>
        <w:t xml:space="preserve"> crescere in noi l’esigenza di realtà sempre maggiori</w:t>
      </w:r>
      <w:r w:rsidR="00DC3BE3">
        <w:rPr>
          <w:rFonts w:ascii="Times New Roman" w:hAnsi="Times New Roman" w:cs="Times New Roman"/>
          <w:sz w:val="24"/>
          <w:szCs w:val="28"/>
        </w:rPr>
        <w:t xml:space="preserve">. Molte volte si sottolinea, nella vita evangelica, </w:t>
      </w:r>
      <w:r w:rsidR="00DC3BE3" w:rsidRPr="00493636">
        <w:rPr>
          <w:rFonts w:ascii="Times New Roman" w:hAnsi="Times New Roman" w:cs="Times New Roman"/>
          <w:sz w:val="24"/>
          <w:szCs w:val="28"/>
          <w:u w:val="single"/>
        </w:rPr>
        <w:t>la fedeltà nelle piccole cose</w:t>
      </w:r>
      <w:r w:rsidR="00DC3BE3">
        <w:rPr>
          <w:rFonts w:ascii="Times New Roman" w:hAnsi="Times New Roman" w:cs="Times New Roman"/>
          <w:sz w:val="24"/>
          <w:szCs w:val="28"/>
        </w:rPr>
        <w:t xml:space="preserve">: ed è giusto, perché anche questo è proprio </w:t>
      </w:r>
      <w:r w:rsidR="00493636">
        <w:rPr>
          <w:rFonts w:ascii="Times New Roman" w:hAnsi="Times New Roman" w:cs="Times New Roman"/>
          <w:sz w:val="24"/>
          <w:szCs w:val="28"/>
        </w:rPr>
        <w:t xml:space="preserve">di </w:t>
      </w:r>
      <w:r w:rsidR="00DC3BE3">
        <w:rPr>
          <w:rFonts w:ascii="Times New Roman" w:hAnsi="Times New Roman" w:cs="Times New Roman"/>
          <w:sz w:val="24"/>
          <w:szCs w:val="28"/>
        </w:rPr>
        <w:t xml:space="preserve">chi ama. Ma ci si dimentica spesso di porre in rilievo che i Vangeli e gli scritti apostolici parlano spesso di </w:t>
      </w:r>
      <w:proofErr w:type="spellStart"/>
      <w:r w:rsidR="00DC3BE3">
        <w:rPr>
          <w:rFonts w:ascii="Times New Roman" w:hAnsi="Times New Roman" w:cs="Times New Roman"/>
          <w:sz w:val="24"/>
          <w:szCs w:val="28"/>
        </w:rPr>
        <w:t>‹‹grandezza</w:t>
      </w:r>
      <w:proofErr w:type="spellEnd"/>
      <w:r w:rsidR="00DC3BE3">
        <w:rPr>
          <w:rFonts w:ascii="Times New Roman" w:hAnsi="Times New Roman" w:cs="Times New Roman"/>
          <w:sz w:val="24"/>
          <w:szCs w:val="28"/>
        </w:rPr>
        <w:t xml:space="preserve"> d’</w:t>
      </w:r>
      <w:proofErr w:type="spellStart"/>
      <w:r w:rsidR="00DC3BE3">
        <w:rPr>
          <w:rFonts w:ascii="Times New Roman" w:hAnsi="Times New Roman" w:cs="Times New Roman"/>
          <w:sz w:val="24"/>
          <w:szCs w:val="28"/>
        </w:rPr>
        <w:t>animo››</w:t>
      </w:r>
      <w:proofErr w:type="spellEnd"/>
      <w:r w:rsidR="00DC3BE3">
        <w:rPr>
          <w:rFonts w:ascii="Times New Roman" w:hAnsi="Times New Roman" w:cs="Times New Roman"/>
          <w:sz w:val="24"/>
          <w:szCs w:val="28"/>
        </w:rPr>
        <w:t xml:space="preserve"> come una virtù cristiana: </w:t>
      </w:r>
      <w:proofErr w:type="spellStart"/>
      <w:r w:rsidR="00DC3BE3">
        <w:rPr>
          <w:rFonts w:ascii="Times New Roman" w:hAnsi="Times New Roman" w:cs="Times New Roman"/>
          <w:sz w:val="24"/>
          <w:szCs w:val="28"/>
        </w:rPr>
        <w:t>‹‹</w:t>
      </w:r>
      <w:proofErr w:type="spellEnd"/>
      <w:r w:rsidR="00DC3BE3">
        <w:rPr>
          <w:rFonts w:ascii="Times New Roman" w:hAnsi="Times New Roman" w:cs="Times New Roman"/>
          <w:sz w:val="24"/>
          <w:szCs w:val="28"/>
        </w:rPr>
        <w:t xml:space="preserve"> </w:t>
      </w:r>
      <w:r w:rsidR="00DC3BE3" w:rsidRPr="00493636">
        <w:rPr>
          <w:rFonts w:ascii="Times New Roman" w:hAnsi="Times New Roman" w:cs="Times New Roman"/>
          <w:i/>
          <w:sz w:val="24"/>
          <w:szCs w:val="28"/>
        </w:rPr>
        <w:t>Non accontentatevi delle piccole cose</w:t>
      </w:r>
      <w:r w:rsidR="00DC3BE3">
        <w:rPr>
          <w:rFonts w:ascii="Times New Roman" w:hAnsi="Times New Roman" w:cs="Times New Roman"/>
          <w:sz w:val="24"/>
          <w:szCs w:val="28"/>
        </w:rPr>
        <w:t xml:space="preserve"> - dirà Caterina - </w:t>
      </w:r>
      <w:r w:rsidR="00DC3BE3" w:rsidRPr="00493636">
        <w:rPr>
          <w:rFonts w:ascii="Times New Roman" w:hAnsi="Times New Roman" w:cs="Times New Roman"/>
          <w:i/>
          <w:sz w:val="24"/>
          <w:szCs w:val="28"/>
        </w:rPr>
        <w:t>perché egli, il Signore, le vuole grandi</w:t>
      </w:r>
      <w:r w:rsidR="00DC3BE3">
        <w:rPr>
          <w:rFonts w:ascii="Times New Roman" w:hAnsi="Times New Roman" w:cs="Times New Roman"/>
          <w:sz w:val="24"/>
          <w:szCs w:val="28"/>
        </w:rPr>
        <w:t xml:space="preserve"> </w:t>
      </w:r>
      <w:proofErr w:type="spellStart"/>
      <w:r w:rsidR="00DC3BE3">
        <w:rPr>
          <w:rFonts w:ascii="Times New Roman" w:hAnsi="Times New Roman" w:cs="Times New Roman"/>
          <w:sz w:val="24"/>
          <w:szCs w:val="28"/>
        </w:rPr>
        <w:t>››</w:t>
      </w:r>
      <w:proofErr w:type="spellEnd"/>
      <w:r w:rsidR="00DC3BE3">
        <w:rPr>
          <w:rFonts w:ascii="Times New Roman" w:hAnsi="Times New Roman" w:cs="Times New Roman"/>
          <w:sz w:val="24"/>
          <w:szCs w:val="28"/>
        </w:rPr>
        <w:t>, non molto grandi, in sé stesse. Forse non ci rendiamo conto abbastanza di quale ricchezza interiore e di quanta abbondanza di frutti può scaturire da una vita che potrebbe sembrare destinata al grigiore monotono.</w:t>
      </w:r>
    </w:p>
    <w:p w:rsidR="00DC3BE3" w:rsidRDefault="00DC3BE3" w:rsidP="00FE51AD">
      <w:pPr>
        <w:jc w:val="both"/>
        <w:rPr>
          <w:rFonts w:ascii="Times New Roman" w:hAnsi="Times New Roman" w:cs="Times New Roman"/>
          <w:sz w:val="24"/>
          <w:szCs w:val="28"/>
        </w:rPr>
      </w:pPr>
      <w:r>
        <w:rPr>
          <w:rFonts w:ascii="Times New Roman" w:hAnsi="Times New Roman" w:cs="Times New Roman"/>
          <w:sz w:val="24"/>
          <w:szCs w:val="28"/>
        </w:rPr>
        <w:t xml:space="preserve">Noi non sappiamo quanto universale è la portata dell’impegno dei cristiani, chiamati come sono ad essere il fermento del mondo </w:t>
      </w:r>
      <w:r w:rsidRPr="00493636">
        <w:rPr>
          <w:rFonts w:ascii="Times New Roman" w:hAnsi="Times New Roman" w:cs="Times New Roman"/>
          <w:sz w:val="24"/>
          <w:szCs w:val="28"/>
          <w:u w:val="single"/>
        </w:rPr>
        <w:t>in tutte le sue dimensioni</w:t>
      </w:r>
      <w:r>
        <w:rPr>
          <w:rFonts w:ascii="Times New Roman" w:hAnsi="Times New Roman" w:cs="Times New Roman"/>
          <w:sz w:val="24"/>
          <w:szCs w:val="28"/>
        </w:rPr>
        <w:t xml:space="preserve">. </w:t>
      </w:r>
      <w:r w:rsidRPr="00493636">
        <w:rPr>
          <w:rFonts w:ascii="Times New Roman" w:hAnsi="Times New Roman" w:cs="Times New Roman"/>
          <w:b/>
          <w:sz w:val="24"/>
          <w:szCs w:val="28"/>
        </w:rPr>
        <w:t>Gesù stesso dice</w:t>
      </w:r>
      <w:r>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w:t>
      </w:r>
      <w:r w:rsidRPr="00DC3BE3">
        <w:rPr>
          <w:rFonts w:ascii="Times New Roman" w:hAnsi="Times New Roman" w:cs="Times New Roman"/>
          <w:i/>
          <w:sz w:val="24"/>
          <w:szCs w:val="28"/>
        </w:rPr>
        <w:t>Chi crede in Me, anch’egli compirà le opere che Io compio e ne compirà di più grandi di queste, perché Io vado al Padre</w:t>
      </w:r>
      <w:r>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Gv</w:t>
      </w:r>
      <w:proofErr w:type="spellEnd"/>
      <w:r>
        <w:rPr>
          <w:rFonts w:ascii="Times New Roman" w:hAnsi="Times New Roman" w:cs="Times New Roman"/>
          <w:sz w:val="24"/>
          <w:szCs w:val="28"/>
        </w:rPr>
        <w:t>. 14, 12)</w:t>
      </w:r>
      <w:r w:rsidR="00493636">
        <w:rPr>
          <w:rFonts w:ascii="Times New Roman" w:hAnsi="Times New Roman" w:cs="Times New Roman"/>
          <w:sz w:val="24"/>
          <w:szCs w:val="28"/>
        </w:rPr>
        <w:t xml:space="preserve">. </w:t>
      </w:r>
    </w:p>
    <w:p w:rsidR="00493636" w:rsidRPr="00FE51AD" w:rsidRDefault="00493636" w:rsidP="00FE51AD">
      <w:pPr>
        <w:jc w:val="both"/>
        <w:rPr>
          <w:rFonts w:ascii="Times New Roman" w:hAnsi="Times New Roman" w:cs="Times New Roman"/>
          <w:sz w:val="24"/>
          <w:szCs w:val="28"/>
        </w:rPr>
      </w:pPr>
      <w:r>
        <w:rPr>
          <w:rFonts w:ascii="Times New Roman" w:hAnsi="Times New Roman" w:cs="Times New Roman"/>
          <w:noProof/>
          <w:sz w:val="24"/>
          <w:szCs w:val="28"/>
          <w:lang w:eastAsia="it-IT"/>
        </w:rPr>
        <w:drawing>
          <wp:anchor distT="0" distB="0" distL="114300" distR="114300" simplePos="0" relativeHeight="251658240" behindDoc="1" locked="0" layoutInCell="1" allowOverlap="1">
            <wp:simplePos x="0" y="0"/>
            <wp:positionH relativeFrom="column">
              <wp:posOffset>575310</wp:posOffset>
            </wp:positionH>
            <wp:positionV relativeFrom="paragraph">
              <wp:posOffset>309245</wp:posOffset>
            </wp:positionV>
            <wp:extent cx="4799965" cy="3559175"/>
            <wp:effectExtent l="19050" t="0" r="635" b="0"/>
            <wp:wrapTight wrapText="bothSides">
              <wp:wrapPolygon edited="0">
                <wp:start x="-86" y="0"/>
                <wp:lineTo x="-86" y="21504"/>
                <wp:lineTo x="21603" y="21504"/>
                <wp:lineTo x="21603" y="0"/>
                <wp:lineTo x="-86" y="0"/>
              </wp:wrapPolygon>
            </wp:wrapTight>
            <wp:docPr id="7" name="Immagine 7" descr="C:\Users\Giovanni Maria\Desktop\xkoky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ovanni Maria\Desktop\xkoky9.gif"/>
                    <pic:cNvPicPr>
                      <a:picLocks noChangeAspect="1" noChangeArrowheads="1"/>
                    </pic:cNvPicPr>
                  </pic:nvPicPr>
                  <pic:blipFill>
                    <a:blip r:embed="rId4" cstate="print">
                      <a:lum contrast="10000"/>
                    </a:blip>
                    <a:srcRect/>
                    <a:stretch>
                      <a:fillRect/>
                    </a:stretch>
                  </pic:blipFill>
                  <pic:spPr bwMode="auto">
                    <a:xfrm>
                      <a:off x="0" y="0"/>
                      <a:ext cx="4799965" cy="3559175"/>
                    </a:xfrm>
                    <a:prstGeom prst="rect">
                      <a:avLst/>
                    </a:prstGeom>
                    <a:noFill/>
                    <a:ln w="9525">
                      <a:noFill/>
                      <a:miter lim="800000"/>
                      <a:headEnd/>
                      <a:tailEnd/>
                    </a:ln>
                  </pic:spPr>
                </pic:pic>
              </a:graphicData>
            </a:graphic>
          </wp:anchor>
        </w:drawing>
      </w:r>
    </w:p>
    <w:sectPr w:rsidR="00493636" w:rsidRPr="00FE51AD" w:rsidSect="00FE51AD">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51AD"/>
    <w:rsid w:val="0009758F"/>
    <w:rsid w:val="000E03E2"/>
    <w:rsid w:val="00322F9B"/>
    <w:rsid w:val="00493636"/>
    <w:rsid w:val="004C2BFE"/>
    <w:rsid w:val="0056311C"/>
    <w:rsid w:val="005C7992"/>
    <w:rsid w:val="007C5FE2"/>
    <w:rsid w:val="00821817"/>
    <w:rsid w:val="008D12FC"/>
    <w:rsid w:val="00CE5426"/>
    <w:rsid w:val="00DC3BE3"/>
    <w:rsid w:val="00F77723"/>
    <w:rsid w:val="00FE51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4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36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696</Words>
  <Characters>3969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dc:creator>
  <cp:keywords/>
  <dc:description/>
  <cp:lastModifiedBy>Giovanni Maria</cp:lastModifiedBy>
  <cp:revision>3</cp:revision>
  <dcterms:created xsi:type="dcterms:W3CDTF">2016-04-27T19:08:00Z</dcterms:created>
  <dcterms:modified xsi:type="dcterms:W3CDTF">2016-04-27T20:32:00Z</dcterms:modified>
</cp:coreProperties>
</file>